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A" w:rsidRDefault="00616E1A" w:rsidP="00616E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16E1A" w:rsidRDefault="00616E1A" w:rsidP="00616E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A64C82"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616E1A" w:rsidRDefault="00616E1A" w:rsidP="00616E1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16E1A" w:rsidRDefault="00616E1A" w:rsidP="0061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1A" w:rsidRDefault="00616E1A" w:rsidP="0061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с. Маргуцек</w:t>
      </w:r>
    </w:p>
    <w:p w:rsidR="00616E1A" w:rsidRDefault="00616E1A" w:rsidP="0061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1A" w:rsidRDefault="00616E1A" w:rsidP="0061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«13» апреля 2017 года                                                                  № 8</w:t>
      </w:r>
    </w:p>
    <w:p w:rsidR="00616E1A" w:rsidRDefault="00616E1A" w:rsidP="00616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E1A" w:rsidRPr="004F3146" w:rsidRDefault="00616E1A" w:rsidP="00616E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3146">
        <w:rPr>
          <w:rFonts w:ascii="Times New Roman" w:hAnsi="Times New Roman"/>
          <w:b/>
          <w:sz w:val="28"/>
          <w:szCs w:val="28"/>
        </w:rPr>
        <w:t>Об отмене решения Совета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 w:rsidRPr="004F3146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№ 39 от 27.11.2009 «Об утверждении Положения «О Реестре муниципальной собственности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 w:rsidRPr="004F3146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616E1A" w:rsidRDefault="00616E1A" w:rsidP="00616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E1A" w:rsidRPr="004F3146" w:rsidRDefault="00616E1A" w:rsidP="00616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Краснокаменской межрайонной прокуратуры от 27.03.2017 г. № 07-22б-2017 на решение Совета № 39 от 27.11.2009 г. </w:t>
      </w:r>
      <w:r w:rsidRPr="004F3146">
        <w:rPr>
          <w:rFonts w:ascii="Times New Roman" w:hAnsi="Times New Roman"/>
          <w:sz w:val="28"/>
          <w:szCs w:val="28"/>
        </w:rPr>
        <w:t>«Об утверждении Положения «О Реестре муниципальной собственности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 w:rsidRPr="004F314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616E1A" w:rsidRDefault="00616E1A" w:rsidP="00616E1A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616E1A" w:rsidRPr="004728CE" w:rsidRDefault="00616E1A" w:rsidP="00616E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1.Протест удовлетворить.</w:t>
      </w:r>
    </w:p>
    <w:p w:rsidR="00616E1A" w:rsidRDefault="00616E1A" w:rsidP="00616E1A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Отменить решение Совета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№39 от 27.11.2009 «Об утверждении Положения «О Реестре муниципальной собственности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616E1A" w:rsidRDefault="00616E1A" w:rsidP="00616E1A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Опубликовать (обнародовать) настоящее решение в соответствии с Уставом сельского поселения «</w:t>
      </w:r>
      <w:r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sz w:val="28"/>
          <w:szCs w:val="28"/>
        </w:rPr>
        <w:t>».</w:t>
      </w:r>
    </w:p>
    <w:p w:rsidR="00616E1A" w:rsidRDefault="00616E1A" w:rsidP="00616E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6E1A" w:rsidRDefault="00616E1A" w:rsidP="00616E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6E1A" w:rsidRPr="00857006" w:rsidRDefault="00616E1A" w:rsidP="00616E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К.Г.Варданян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Pr="00857006">
        <w:rPr>
          <w:rFonts w:ascii="Times New Roman" w:hAnsi="Times New Roman"/>
          <w:sz w:val="28"/>
          <w:szCs w:val="28"/>
        </w:rPr>
        <w:t xml:space="preserve"> </w:t>
      </w:r>
    </w:p>
    <w:p w:rsidR="00616E1A" w:rsidRDefault="00616E1A" w:rsidP="00616E1A"/>
    <w:p w:rsidR="00E66863" w:rsidRDefault="00E66863"/>
    <w:sectPr w:rsidR="00E66863" w:rsidSect="00BC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10DE"/>
    <w:multiLevelType w:val="multilevel"/>
    <w:tmpl w:val="A7342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1A"/>
    <w:rsid w:val="001E0585"/>
    <w:rsid w:val="00497D47"/>
    <w:rsid w:val="005C44FA"/>
    <w:rsid w:val="0061338D"/>
    <w:rsid w:val="00616E1A"/>
    <w:rsid w:val="006723CA"/>
    <w:rsid w:val="006C6AE1"/>
    <w:rsid w:val="006E38D1"/>
    <w:rsid w:val="0078079F"/>
    <w:rsid w:val="00885B1B"/>
    <w:rsid w:val="008D7480"/>
    <w:rsid w:val="00991D15"/>
    <w:rsid w:val="009B2E65"/>
    <w:rsid w:val="009E4692"/>
    <w:rsid w:val="00A07207"/>
    <w:rsid w:val="00A11ED7"/>
    <w:rsid w:val="00A64C82"/>
    <w:rsid w:val="00B511B4"/>
    <w:rsid w:val="00B74078"/>
    <w:rsid w:val="00B87406"/>
    <w:rsid w:val="00C6256C"/>
    <w:rsid w:val="00D03FC5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2017-11-19T04:16:00Z</dcterms:created>
  <dcterms:modified xsi:type="dcterms:W3CDTF">2017-11-19T04:46:00Z</dcterms:modified>
</cp:coreProperties>
</file>