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FF" w:rsidRPr="007163DF" w:rsidRDefault="001927FF" w:rsidP="0036554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w:t>
      </w:r>
      <w:r w:rsidRPr="007163DF">
        <w:rPr>
          <w:rFonts w:ascii="Times New Roman" w:hAnsi="Times New Roman" w:cs="Times New Roman"/>
          <w:sz w:val="24"/>
          <w:szCs w:val="24"/>
        </w:rPr>
        <w:t>Приложение № 3</w:t>
      </w:r>
    </w:p>
    <w:p w:rsidR="001927FF" w:rsidRPr="007163DF" w:rsidRDefault="001927FF" w:rsidP="0036554A">
      <w:pPr>
        <w:pStyle w:val="ConsPlusNormal"/>
        <w:widowControl/>
        <w:ind w:left="4254" w:firstLine="709"/>
        <w:jc w:val="right"/>
        <w:rPr>
          <w:rFonts w:ascii="Times New Roman" w:hAnsi="Times New Roman" w:cs="Times New Roman"/>
          <w:sz w:val="24"/>
          <w:szCs w:val="24"/>
        </w:rPr>
      </w:pPr>
      <w:r w:rsidRPr="007163DF">
        <w:rPr>
          <w:rFonts w:ascii="Times New Roman" w:hAnsi="Times New Roman" w:cs="Times New Roman"/>
          <w:sz w:val="24"/>
          <w:szCs w:val="24"/>
        </w:rPr>
        <w:t>к решению Совета сельского</w:t>
      </w:r>
    </w:p>
    <w:p w:rsidR="001927FF" w:rsidRPr="007163DF" w:rsidRDefault="001927FF" w:rsidP="0036554A">
      <w:pPr>
        <w:pStyle w:val="ConsPlusNormal"/>
        <w:widowControl/>
        <w:ind w:left="4254" w:firstLine="709"/>
        <w:jc w:val="right"/>
        <w:rPr>
          <w:rFonts w:ascii="Times New Roman" w:hAnsi="Times New Roman" w:cs="Times New Roman"/>
          <w:sz w:val="24"/>
          <w:szCs w:val="24"/>
        </w:rPr>
      </w:pPr>
      <w:r w:rsidRPr="007163DF">
        <w:rPr>
          <w:rFonts w:ascii="Times New Roman" w:hAnsi="Times New Roman" w:cs="Times New Roman"/>
          <w:sz w:val="24"/>
          <w:szCs w:val="24"/>
        </w:rPr>
        <w:t>поселения «Маргуцекское»</w:t>
      </w:r>
    </w:p>
    <w:p w:rsidR="001927FF" w:rsidRPr="007163DF" w:rsidRDefault="001927FF" w:rsidP="003068C5">
      <w:pPr>
        <w:pStyle w:val="ConsPlusTitle"/>
        <w:widowControl/>
        <w:jc w:val="right"/>
        <w:rPr>
          <w:rFonts w:ascii="Times New Roman" w:hAnsi="Times New Roman" w:cs="Times New Roman"/>
          <w:sz w:val="24"/>
          <w:szCs w:val="24"/>
        </w:rPr>
      </w:pP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sz w:val="24"/>
          <w:szCs w:val="24"/>
        </w:rPr>
        <w:tab/>
      </w:r>
      <w:r w:rsidRPr="007163DF">
        <w:rPr>
          <w:rFonts w:ascii="Times New Roman" w:hAnsi="Times New Roman" w:cs="Times New Roman"/>
          <w:b w:val="0"/>
          <w:sz w:val="24"/>
          <w:szCs w:val="24"/>
        </w:rPr>
        <w:t>от 30.01.2015г. № 4</w:t>
      </w:r>
    </w:p>
    <w:p w:rsidR="001927FF" w:rsidRPr="007163DF" w:rsidRDefault="001927FF" w:rsidP="0036554A">
      <w:pPr>
        <w:widowControl w:val="0"/>
        <w:autoSpaceDE w:val="0"/>
        <w:autoSpaceDN w:val="0"/>
        <w:adjustRightInd w:val="0"/>
        <w:spacing w:after="0" w:line="240" w:lineRule="auto"/>
        <w:ind w:left="-284"/>
        <w:jc w:val="center"/>
        <w:rPr>
          <w:rFonts w:ascii="Times New Roman" w:hAnsi="Times New Roman"/>
          <w:b/>
          <w:sz w:val="24"/>
          <w:szCs w:val="24"/>
        </w:rPr>
      </w:pPr>
      <w:r w:rsidRPr="007163DF">
        <w:rPr>
          <w:rFonts w:ascii="Times New Roman" w:hAnsi="Times New Roman"/>
          <w:b/>
          <w:sz w:val="24"/>
          <w:szCs w:val="24"/>
        </w:rPr>
        <w:t>Сведения о доходах, расходах,</w:t>
      </w:r>
    </w:p>
    <w:p w:rsidR="001927FF" w:rsidRDefault="001927FF" w:rsidP="0036554A">
      <w:pPr>
        <w:widowControl w:val="0"/>
        <w:autoSpaceDE w:val="0"/>
        <w:autoSpaceDN w:val="0"/>
        <w:adjustRightInd w:val="0"/>
        <w:spacing w:after="0" w:line="240" w:lineRule="auto"/>
        <w:jc w:val="center"/>
        <w:rPr>
          <w:rFonts w:ascii="Times New Roman" w:hAnsi="Times New Roman"/>
          <w:b/>
          <w:sz w:val="24"/>
          <w:szCs w:val="24"/>
        </w:rPr>
      </w:pPr>
      <w:r w:rsidRPr="007163DF">
        <w:rPr>
          <w:rFonts w:ascii="Times New Roman" w:hAnsi="Times New Roman"/>
          <w:b/>
          <w:sz w:val="24"/>
          <w:szCs w:val="24"/>
        </w:rPr>
        <w:t>об имуществе и обязательствах имущественного характера гражданина претендующего на замещение должности</w:t>
      </w:r>
    </w:p>
    <w:p w:rsidR="001927FF" w:rsidRPr="007163DF" w:rsidRDefault="001927FF" w:rsidP="0036554A">
      <w:pPr>
        <w:widowControl w:val="0"/>
        <w:autoSpaceDE w:val="0"/>
        <w:autoSpaceDN w:val="0"/>
        <w:adjustRightInd w:val="0"/>
        <w:spacing w:after="0" w:line="240" w:lineRule="auto"/>
        <w:jc w:val="center"/>
        <w:rPr>
          <w:rFonts w:ascii="Times New Roman" w:hAnsi="Times New Roman"/>
          <w:b/>
          <w:sz w:val="24"/>
          <w:szCs w:val="24"/>
        </w:rPr>
      </w:pPr>
      <w:r w:rsidRPr="007163DF">
        <w:rPr>
          <w:rFonts w:ascii="Times New Roman" w:hAnsi="Times New Roman"/>
          <w:b/>
          <w:sz w:val="24"/>
          <w:szCs w:val="24"/>
        </w:rPr>
        <w:t xml:space="preserve"> муниципальной службы и муниципальными служащими</w:t>
      </w:r>
    </w:p>
    <w:p w:rsidR="001927FF" w:rsidRPr="007163DF" w:rsidRDefault="001927FF" w:rsidP="0036554A">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b/>
          <w:sz w:val="24"/>
          <w:szCs w:val="24"/>
        </w:rPr>
        <w:t xml:space="preserve">за период с 1 января </w:t>
      </w:r>
      <w:smartTag w:uri="urn:schemas-microsoft-com:office:smarttags" w:element="metricconverter">
        <w:smartTagPr>
          <w:attr w:name="ProductID" w:val="2014 г"/>
        </w:smartTagPr>
        <w:r>
          <w:rPr>
            <w:rFonts w:ascii="Times New Roman" w:hAnsi="Times New Roman"/>
            <w:b/>
            <w:sz w:val="24"/>
            <w:szCs w:val="24"/>
          </w:rPr>
          <w:t>2014 г</w:t>
        </w:r>
      </w:smartTag>
      <w:r>
        <w:rPr>
          <w:rFonts w:ascii="Times New Roman" w:hAnsi="Times New Roman"/>
          <w:b/>
          <w:sz w:val="24"/>
          <w:szCs w:val="24"/>
        </w:rPr>
        <w:t xml:space="preserve">. по 31 декабря </w:t>
      </w:r>
      <w:smartTag w:uri="urn:schemas-microsoft-com:office:smarttags" w:element="metricconverter">
        <w:smartTagPr>
          <w:attr w:name="ProductID" w:val="2015 г"/>
        </w:smartTagPr>
        <w:r>
          <w:rPr>
            <w:rFonts w:ascii="Times New Roman" w:hAnsi="Times New Roman"/>
            <w:b/>
            <w:sz w:val="24"/>
            <w:szCs w:val="24"/>
          </w:rPr>
          <w:t>201</w:t>
        </w:r>
        <w:r w:rsidRPr="005A3B20">
          <w:rPr>
            <w:rFonts w:ascii="Times New Roman" w:hAnsi="Times New Roman"/>
            <w:b/>
            <w:sz w:val="24"/>
            <w:szCs w:val="24"/>
          </w:rPr>
          <w:t>5</w:t>
        </w:r>
        <w:r w:rsidRPr="007163DF">
          <w:rPr>
            <w:rFonts w:ascii="Times New Roman" w:hAnsi="Times New Roman"/>
            <w:b/>
            <w:sz w:val="24"/>
            <w:szCs w:val="24"/>
          </w:rPr>
          <w:t xml:space="preserve"> г</w:t>
        </w:r>
      </w:smartTag>
      <w:r w:rsidRPr="007163DF">
        <w:rPr>
          <w:rFonts w:ascii="Times New Roman" w:hAnsi="Times New Roman"/>
          <w:b/>
          <w:sz w:val="24"/>
          <w:szCs w:val="24"/>
        </w:rPr>
        <w:t>.</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3"/>
        <w:gridCol w:w="992"/>
        <w:gridCol w:w="850"/>
        <w:gridCol w:w="709"/>
        <w:gridCol w:w="992"/>
        <w:gridCol w:w="1134"/>
        <w:gridCol w:w="851"/>
        <w:gridCol w:w="915"/>
        <w:gridCol w:w="1278"/>
        <w:gridCol w:w="1351"/>
        <w:gridCol w:w="1770"/>
      </w:tblGrid>
      <w:tr w:rsidR="001927FF" w:rsidRPr="007163DF" w:rsidTr="003068C5">
        <w:trPr>
          <w:cantSplit/>
          <w:trHeight w:val="1135"/>
        </w:trPr>
        <w:tc>
          <w:tcPr>
            <w:tcW w:w="542" w:type="dxa"/>
            <w:vMerge w:val="restart"/>
          </w:tcPr>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r w:rsidRPr="007163DF">
              <w:rPr>
                <w:rFonts w:ascii="Times New Roman" w:hAnsi="Times New Roman"/>
                <w:sz w:val="24"/>
                <w:szCs w:val="24"/>
              </w:rPr>
              <w:t>№</w:t>
            </w:r>
          </w:p>
          <w:p w:rsidR="001927FF" w:rsidRPr="007163DF" w:rsidRDefault="001927FF" w:rsidP="004327CD">
            <w:pPr>
              <w:tabs>
                <w:tab w:val="center" w:pos="4677"/>
                <w:tab w:val="right" w:pos="9355"/>
              </w:tabs>
              <w:suppressAutoHyphens/>
              <w:jc w:val="center"/>
              <w:rPr>
                <w:rFonts w:ascii="Times New Roman" w:hAnsi="Times New Roman"/>
                <w:sz w:val="24"/>
                <w:szCs w:val="24"/>
              </w:rPr>
            </w:pPr>
            <w:r w:rsidRPr="007163DF">
              <w:rPr>
                <w:rFonts w:ascii="Times New Roman" w:hAnsi="Times New Roman"/>
                <w:sz w:val="24"/>
                <w:szCs w:val="24"/>
              </w:rPr>
              <w:t>п/п</w:t>
            </w:r>
          </w:p>
        </w:tc>
        <w:tc>
          <w:tcPr>
            <w:tcW w:w="2448" w:type="dxa"/>
            <w:vMerge w:val="restart"/>
          </w:tcPr>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p>
          <w:p w:rsidR="001927FF" w:rsidRPr="007163DF" w:rsidRDefault="001927FF" w:rsidP="004327CD">
            <w:pPr>
              <w:tabs>
                <w:tab w:val="center" w:pos="4677"/>
                <w:tab w:val="right" w:pos="9355"/>
              </w:tabs>
              <w:suppressAutoHyphens/>
              <w:jc w:val="center"/>
              <w:rPr>
                <w:rFonts w:ascii="Times New Roman" w:hAnsi="Times New Roman"/>
                <w:sz w:val="24"/>
                <w:szCs w:val="24"/>
              </w:rPr>
            </w:pPr>
            <w:r w:rsidRPr="007163DF">
              <w:rPr>
                <w:rFonts w:ascii="Times New Roman" w:hAnsi="Times New Roman"/>
                <w:sz w:val="24"/>
                <w:szCs w:val="24"/>
              </w:rPr>
              <w:t>Фамилия и инициалы лица, чьи сведения размещаются</w:t>
            </w:r>
          </w:p>
        </w:tc>
        <w:tc>
          <w:tcPr>
            <w:tcW w:w="1513" w:type="dxa"/>
            <w:vMerge w:val="restart"/>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Должность</w:t>
            </w:r>
          </w:p>
        </w:tc>
        <w:tc>
          <w:tcPr>
            <w:tcW w:w="3543" w:type="dxa"/>
            <w:gridSpan w:val="4"/>
          </w:tcPr>
          <w:p w:rsidR="001927FF" w:rsidRPr="007163DF" w:rsidRDefault="001927FF" w:rsidP="003A3054">
            <w:pPr>
              <w:tabs>
                <w:tab w:val="center" w:pos="4677"/>
                <w:tab w:val="right" w:pos="9355"/>
              </w:tabs>
              <w:suppressAutoHyphens/>
              <w:spacing w:after="0" w:line="240" w:lineRule="auto"/>
              <w:jc w:val="center"/>
              <w:rPr>
                <w:rFonts w:ascii="Times New Roman" w:hAnsi="Times New Roman"/>
                <w:sz w:val="24"/>
                <w:szCs w:val="24"/>
              </w:rPr>
            </w:pPr>
            <w:r w:rsidRPr="007163DF">
              <w:rPr>
                <w:rFonts w:ascii="Times New Roman" w:hAnsi="Times New Roman"/>
                <w:sz w:val="24"/>
                <w:szCs w:val="24"/>
              </w:rPr>
              <w:t>Объекты недвижимости,</w:t>
            </w:r>
          </w:p>
          <w:p w:rsidR="001927FF" w:rsidRPr="007163DF" w:rsidRDefault="001927FF" w:rsidP="003A3054">
            <w:pPr>
              <w:tabs>
                <w:tab w:val="center" w:pos="4677"/>
                <w:tab w:val="right" w:pos="9355"/>
              </w:tabs>
              <w:suppressAutoHyphens/>
              <w:spacing w:after="0" w:line="240" w:lineRule="auto"/>
              <w:jc w:val="center"/>
              <w:rPr>
                <w:rFonts w:ascii="Times New Roman" w:hAnsi="Times New Roman"/>
                <w:sz w:val="24"/>
                <w:szCs w:val="24"/>
              </w:rPr>
            </w:pPr>
            <w:r w:rsidRPr="007163DF">
              <w:rPr>
                <w:rFonts w:ascii="Times New Roman" w:hAnsi="Times New Roman"/>
                <w:sz w:val="24"/>
                <w:szCs w:val="24"/>
              </w:rPr>
              <w:t>находящиеся в собственности</w:t>
            </w:r>
          </w:p>
        </w:tc>
        <w:tc>
          <w:tcPr>
            <w:tcW w:w="2900" w:type="dxa"/>
            <w:gridSpan w:val="3"/>
          </w:tcPr>
          <w:p w:rsidR="001927FF" w:rsidRPr="007163DF" w:rsidRDefault="001927FF" w:rsidP="003A3054">
            <w:pPr>
              <w:tabs>
                <w:tab w:val="center" w:pos="4677"/>
                <w:tab w:val="right" w:pos="9355"/>
              </w:tabs>
              <w:suppressAutoHyphens/>
              <w:spacing w:after="0" w:line="240" w:lineRule="auto"/>
              <w:jc w:val="center"/>
              <w:rPr>
                <w:rFonts w:ascii="Times New Roman" w:hAnsi="Times New Roman"/>
                <w:sz w:val="24"/>
                <w:szCs w:val="24"/>
              </w:rPr>
            </w:pPr>
            <w:r w:rsidRPr="007163DF">
              <w:rPr>
                <w:rFonts w:ascii="Times New Roman" w:hAnsi="Times New Roman"/>
                <w:sz w:val="24"/>
                <w:szCs w:val="24"/>
              </w:rPr>
              <w:t xml:space="preserve">Объекты недвижимости, </w:t>
            </w:r>
          </w:p>
          <w:p w:rsidR="001927FF" w:rsidRPr="007163DF" w:rsidRDefault="001927FF" w:rsidP="003A3054">
            <w:pPr>
              <w:tabs>
                <w:tab w:val="center" w:pos="4677"/>
                <w:tab w:val="right" w:pos="9355"/>
              </w:tabs>
              <w:suppressAutoHyphens/>
              <w:spacing w:after="0" w:line="240" w:lineRule="auto"/>
              <w:jc w:val="center"/>
              <w:rPr>
                <w:rFonts w:ascii="Times New Roman" w:hAnsi="Times New Roman"/>
                <w:sz w:val="24"/>
                <w:szCs w:val="24"/>
              </w:rPr>
            </w:pPr>
            <w:r w:rsidRPr="007163DF">
              <w:rPr>
                <w:rFonts w:ascii="Times New Roman" w:hAnsi="Times New Roman"/>
                <w:sz w:val="24"/>
                <w:szCs w:val="24"/>
              </w:rPr>
              <w:t>находящиеся в пользовании</w:t>
            </w:r>
          </w:p>
        </w:tc>
        <w:tc>
          <w:tcPr>
            <w:tcW w:w="1278" w:type="dxa"/>
            <w:vMerge w:val="restart"/>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 xml:space="preserve">Транспортные средства </w:t>
            </w:r>
          </w:p>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(вид, марка)</w:t>
            </w:r>
          </w:p>
        </w:tc>
        <w:tc>
          <w:tcPr>
            <w:tcW w:w="1351" w:type="dxa"/>
            <w:vMerge w:val="restart"/>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Декларированный годовой доход (руб.)</w:t>
            </w:r>
          </w:p>
        </w:tc>
        <w:tc>
          <w:tcPr>
            <w:tcW w:w="1770" w:type="dxa"/>
            <w:vMerge w:val="restart"/>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Сведения об источниках получения средств, за счет которых совершена сделка (вид приобретенного имущества, источники)</w:t>
            </w:r>
          </w:p>
        </w:tc>
      </w:tr>
      <w:tr w:rsidR="001927FF" w:rsidRPr="007163DF" w:rsidTr="003068C5">
        <w:trPr>
          <w:cantSplit/>
          <w:trHeight w:val="2390"/>
        </w:trPr>
        <w:tc>
          <w:tcPr>
            <w:tcW w:w="542" w:type="dxa"/>
            <w:vMerge/>
            <w:vAlign w:val="center"/>
          </w:tcPr>
          <w:p w:rsidR="001927FF" w:rsidRPr="007163DF" w:rsidRDefault="001927FF" w:rsidP="004327CD">
            <w:pPr>
              <w:rPr>
                <w:rFonts w:ascii="Times New Roman" w:hAnsi="Times New Roman"/>
                <w:sz w:val="24"/>
                <w:szCs w:val="24"/>
              </w:rPr>
            </w:pPr>
          </w:p>
        </w:tc>
        <w:tc>
          <w:tcPr>
            <w:tcW w:w="2448" w:type="dxa"/>
            <w:vMerge/>
            <w:vAlign w:val="center"/>
          </w:tcPr>
          <w:p w:rsidR="001927FF" w:rsidRPr="007163DF" w:rsidRDefault="001927FF" w:rsidP="004327CD">
            <w:pPr>
              <w:rPr>
                <w:rFonts w:ascii="Times New Roman" w:hAnsi="Times New Roman"/>
                <w:sz w:val="24"/>
                <w:szCs w:val="24"/>
              </w:rPr>
            </w:pPr>
          </w:p>
        </w:tc>
        <w:tc>
          <w:tcPr>
            <w:tcW w:w="1513" w:type="dxa"/>
            <w:vMerge/>
            <w:vAlign w:val="center"/>
          </w:tcPr>
          <w:p w:rsidR="001927FF" w:rsidRPr="007163DF" w:rsidRDefault="001927FF" w:rsidP="004327CD">
            <w:pPr>
              <w:rPr>
                <w:rFonts w:ascii="Times New Roman" w:hAnsi="Times New Roman"/>
                <w:sz w:val="24"/>
                <w:szCs w:val="24"/>
              </w:rPr>
            </w:pPr>
          </w:p>
        </w:tc>
        <w:tc>
          <w:tcPr>
            <w:tcW w:w="992"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вид объекта</w:t>
            </w:r>
          </w:p>
        </w:tc>
        <w:tc>
          <w:tcPr>
            <w:tcW w:w="850"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вид собственности</w:t>
            </w:r>
          </w:p>
        </w:tc>
        <w:tc>
          <w:tcPr>
            <w:tcW w:w="709"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площадь (кв.м)</w:t>
            </w:r>
          </w:p>
        </w:tc>
        <w:tc>
          <w:tcPr>
            <w:tcW w:w="992"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страна расположения</w:t>
            </w:r>
          </w:p>
        </w:tc>
        <w:tc>
          <w:tcPr>
            <w:tcW w:w="1134"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 xml:space="preserve">вид объекта </w:t>
            </w:r>
          </w:p>
        </w:tc>
        <w:tc>
          <w:tcPr>
            <w:tcW w:w="851"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площадь (кв.м)</w:t>
            </w:r>
          </w:p>
        </w:tc>
        <w:tc>
          <w:tcPr>
            <w:tcW w:w="915" w:type="dxa"/>
            <w:textDirection w:val="btLr"/>
          </w:tcPr>
          <w:p w:rsidR="001927FF" w:rsidRPr="007163DF" w:rsidRDefault="001927FF" w:rsidP="004327CD">
            <w:pPr>
              <w:tabs>
                <w:tab w:val="center" w:pos="4677"/>
                <w:tab w:val="right" w:pos="9355"/>
              </w:tabs>
              <w:suppressAutoHyphens/>
              <w:ind w:left="113" w:right="113"/>
              <w:jc w:val="center"/>
              <w:rPr>
                <w:rFonts w:ascii="Times New Roman" w:hAnsi="Times New Roman"/>
                <w:sz w:val="24"/>
                <w:szCs w:val="24"/>
              </w:rPr>
            </w:pPr>
            <w:r w:rsidRPr="007163DF">
              <w:rPr>
                <w:rFonts w:ascii="Times New Roman" w:hAnsi="Times New Roman"/>
                <w:sz w:val="24"/>
                <w:szCs w:val="24"/>
              </w:rPr>
              <w:t>Страна расположения</w:t>
            </w:r>
          </w:p>
        </w:tc>
        <w:tc>
          <w:tcPr>
            <w:tcW w:w="1278" w:type="dxa"/>
            <w:vMerge/>
            <w:vAlign w:val="center"/>
          </w:tcPr>
          <w:p w:rsidR="001927FF" w:rsidRPr="007163DF" w:rsidRDefault="001927FF" w:rsidP="004327CD">
            <w:pPr>
              <w:rPr>
                <w:rFonts w:ascii="Times New Roman" w:hAnsi="Times New Roman"/>
                <w:sz w:val="24"/>
                <w:szCs w:val="24"/>
              </w:rPr>
            </w:pPr>
          </w:p>
        </w:tc>
        <w:tc>
          <w:tcPr>
            <w:tcW w:w="1351" w:type="dxa"/>
            <w:vMerge/>
            <w:vAlign w:val="center"/>
          </w:tcPr>
          <w:p w:rsidR="001927FF" w:rsidRPr="007163DF" w:rsidRDefault="001927FF" w:rsidP="004327CD">
            <w:pPr>
              <w:rPr>
                <w:rFonts w:ascii="Times New Roman" w:hAnsi="Times New Roman"/>
                <w:sz w:val="24"/>
                <w:szCs w:val="24"/>
              </w:rPr>
            </w:pPr>
          </w:p>
        </w:tc>
        <w:tc>
          <w:tcPr>
            <w:tcW w:w="1770" w:type="dxa"/>
            <w:vMerge/>
            <w:vAlign w:val="center"/>
          </w:tcPr>
          <w:p w:rsidR="001927FF" w:rsidRPr="007163DF" w:rsidRDefault="001927FF" w:rsidP="004327CD">
            <w:pPr>
              <w:rPr>
                <w:rFonts w:ascii="Times New Roman" w:hAnsi="Times New Roman"/>
                <w:sz w:val="24"/>
                <w:szCs w:val="24"/>
              </w:rPr>
            </w:pPr>
          </w:p>
        </w:tc>
      </w:tr>
      <w:tr w:rsidR="001927FF" w:rsidRPr="007163DF" w:rsidTr="003068C5">
        <w:tc>
          <w:tcPr>
            <w:tcW w:w="54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sidRPr="007163DF">
              <w:rPr>
                <w:rFonts w:ascii="Times New Roman" w:hAnsi="Times New Roman"/>
                <w:sz w:val="24"/>
                <w:szCs w:val="24"/>
              </w:rPr>
              <w:t>1</w:t>
            </w:r>
          </w:p>
        </w:tc>
        <w:tc>
          <w:tcPr>
            <w:tcW w:w="2448"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Безъязыкова Т.В.</w:t>
            </w:r>
          </w:p>
        </w:tc>
        <w:tc>
          <w:tcPr>
            <w:tcW w:w="1513" w:type="dxa"/>
          </w:tcPr>
          <w:p w:rsidR="001927FF" w:rsidRPr="007163DF" w:rsidRDefault="001927FF" w:rsidP="004327C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Ведущий специалист</w:t>
            </w:r>
          </w:p>
        </w:tc>
        <w:tc>
          <w:tcPr>
            <w:tcW w:w="99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квартира</w:t>
            </w:r>
          </w:p>
        </w:tc>
        <w:tc>
          <w:tcPr>
            <w:tcW w:w="850" w:type="dxa"/>
          </w:tcPr>
          <w:p w:rsidR="001927FF" w:rsidRPr="007163DF" w:rsidRDefault="001927FF" w:rsidP="004327C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индивидуальная</w:t>
            </w:r>
          </w:p>
        </w:tc>
        <w:tc>
          <w:tcPr>
            <w:tcW w:w="709"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72,8</w:t>
            </w:r>
          </w:p>
        </w:tc>
        <w:tc>
          <w:tcPr>
            <w:tcW w:w="99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Россия</w:t>
            </w:r>
          </w:p>
        </w:tc>
        <w:tc>
          <w:tcPr>
            <w:tcW w:w="1134" w:type="dxa"/>
          </w:tcPr>
          <w:p w:rsidR="001927FF" w:rsidRDefault="001927FF" w:rsidP="003068C5">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 xml:space="preserve">не </w:t>
            </w:r>
          </w:p>
          <w:p w:rsidR="001927FF" w:rsidRPr="007163DF" w:rsidRDefault="001927FF" w:rsidP="003068C5">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имею</w:t>
            </w:r>
          </w:p>
        </w:tc>
        <w:tc>
          <w:tcPr>
            <w:tcW w:w="851"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915"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1278"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имею</w:t>
            </w:r>
          </w:p>
        </w:tc>
        <w:tc>
          <w:tcPr>
            <w:tcW w:w="1351"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292944,99</w:t>
            </w:r>
          </w:p>
        </w:tc>
        <w:tc>
          <w:tcPr>
            <w:tcW w:w="1770"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r>
      <w:tr w:rsidR="001927FF" w:rsidRPr="007163DF" w:rsidTr="003068C5">
        <w:tc>
          <w:tcPr>
            <w:tcW w:w="54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2448" w:type="dxa"/>
          </w:tcPr>
          <w:p w:rsidR="001927FF" w:rsidRDefault="001927FF" w:rsidP="004327CD">
            <w:pPr>
              <w:tabs>
                <w:tab w:val="center" w:pos="4677"/>
                <w:tab w:val="right" w:pos="9355"/>
              </w:tabs>
              <w:suppressAutoHyphens/>
              <w:spacing w:after="0" w:line="240" w:lineRule="auto"/>
              <w:jc w:val="center"/>
              <w:rPr>
                <w:rFonts w:ascii="Times New Roman" w:hAnsi="Times New Roman"/>
                <w:sz w:val="24"/>
                <w:szCs w:val="24"/>
              </w:rPr>
            </w:pPr>
            <w:r w:rsidRPr="007163DF">
              <w:rPr>
                <w:rFonts w:ascii="Times New Roman" w:hAnsi="Times New Roman"/>
                <w:sz w:val="24"/>
                <w:szCs w:val="24"/>
              </w:rPr>
              <w:t xml:space="preserve">Супруг </w:t>
            </w:r>
          </w:p>
          <w:p w:rsidR="001927FF" w:rsidRPr="007163DF" w:rsidRDefault="001927FF" w:rsidP="004327C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Безъязыков С.А.</w:t>
            </w:r>
          </w:p>
        </w:tc>
        <w:tc>
          <w:tcPr>
            <w:tcW w:w="1513"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Электрогазосварщик</w:t>
            </w:r>
          </w:p>
        </w:tc>
        <w:tc>
          <w:tcPr>
            <w:tcW w:w="99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имеет</w:t>
            </w:r>
          </w:p>
        </w:tc>
        <w:tc>
          <w:tcPr>
            <w:tcW w:w="850"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709"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992"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1134" w:type="dxa"/>
          </w:tcPr>
          <w:p w:rsidR="001927FF" w:rsidRDefault="001927FF" w:rsidP="003068C5">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 xml:space="preserve">не </w:t>
            </w:r>
          </w:p>
          <w:p w:rsidR="001927FF" w:rsidRPr="007163DF" w:rsidRDefault="001927FF" w:rsidP="003068C5">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имеет</w:t>
            </w:r>
          </w:p>
        </w:tc>
        <w:tc>
          <w:tcPr>
            <w:tcW w:w="851"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915"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c>
          <w:tcPr>
            <w:tcW w:w="1278" w:type="dxa"/>
          </w:tcPr>
          <w:p w:rsidR="001927FF" w:rsidRDefault="001927FF" w:rsidP="004327C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Автомобиль легковой:</w:t>
            </w:r>
          </w:p>
          <w:p w:rsidR="001927FF" w:rsidRPr="007163DF" w:rsidRDefault="001927FF" w:rsidP="004327C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Москвич-412</w:t>
            </w:r>
          </w:p>
        </w:tc>
        <w:tc>
          <w:tcPr>
            <w:tcW w:w="1351"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153661,68</w:t>
            </w:r>
          </w:p>
        </w:tc>
        <w:tc>
          <w:tcPr>
            <w:tcW w:w="1770" w:type="dxa"/>
          </w:tcPr>
          <w:p w:rsidR="001927FF" w:rsidRPr="007163DF" w:rsidRDefault="001927FF" w:rsidP="004327CD">
            <w:pPr>
              <w:tabs>
                <w:tab w:val="center" w:pos="4677"/>
                <w:tab w:val="right" w:pos="9355"/>
              </w:tabs>
              <w:suppressAutoHyphens/>
              <w:jc w:val="center"/>
              <w:rPr>
                <w:rFonts w:ascii="Times New Roman" w:hAnsi="Times New Roman"/>
                <w:sz w:val="24"/>
                <w:szCs w:val="24"/>
              </w:rPr>
            </w:pPr>
          </w:p>
        </w:tc>
      </w:tr>
    </w:tbl>
    <w:p w:rsidR="001927FF" w:rsidRPr="00B46600" w:rsidRDefault="001927FF" w:rsidP="0036554A">
      <w:pPr>
        <w:widowControl w:val="0"/>
        <w:autoSpaceDE w:val="0"/>
        <w:autoSpaceDN w:val="0"/>
        <w:adjustRightInd w:val="0"/>
        <w:spacing w:after="0" w:line="240" w:lineRule="auto"/>
        <w:ind w:firstLine="540"/>
        <w:jc w:val="both"/>
        <w:rPr>
          <w:rFonts w:ascii="Times New Roman" w:hAnsi="Times New Roman"/>
          <w:sz w:val="18"/>
          <w:szCs w:val="18"/>
        </w:rPr>
      </w:pPr>
      <w:r w:rsidRPr="00B46600">
        <w:rPr>
          <w:rFonts w:ascii="Times New Roman" w:hAnsi="Times New Roman"/>
          <w:sz w:val="18"/>
          <w:szCs w:val="18"/>
        </w:rPr>
        <w:t>&lt;1&gt; В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927FF" w:rsidRPr="00B46600" w:rsidRDefault="001927FF" w:rsidP="0036554A">
      <w:pPr>
        <w:widowControl w:val="0"/>
        <w:autoSpaceDE w:val="0"/>
        <w:autoSpaceDN w:val="0"/>
        <w:adjustRightInd w:val="0"/>
        <w:spacing w:after="0" w:line="240" w:lineRule="auto"/>
        <w:ind w:firstLine="540"/>
        <w:jc w:val="both"/>
        <w:rPr>
          <w:rFonts w:ascii="Times New Roman" w:hAnsi="Times New Roman"/>
          <w:sz w:val="18"/>
          <w:szCs w:val="18"/>
        </w:rPr>
      </w:pPr>
      <w:r w:rsidRPr="00B46600">
        <w:rPr>
          <w:rFonts w:ascii="Times New Roman" w:hAnsi="Times New Roman"/>
          <w:sz w:val="18"/>
          <w:szCs w:val="18"/>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1927FF" w:rsidRDefault="001927FF" w:rsidP="0036554A">
      <w:pPr>
        <w:widowControl w:val="0"/>
        <w:autoSpaceDE w:val="0"/>
        <w:autoSpaceDN w:val="0"/>
        <w:adjustRightInd w:val="0"/>
        <w:spacing w:after="0" w:line="240" w:lineRule="auto"/>
        <w:jc w:val="both"/>
        <w:rPr>
          <w:rFonts w:ascii="Times New Roman" w:hAnsi="Times New Roman"/>
          <w:sz w:val="18"/>
          <w:szCs w:val="18"/>
        </w:rPr>
      </w:pPr>
      <w:r w:rsidRPr="00B46600">
        <w:rPr>
          <w:rFonts w:ascii="Times New Roman" w:hAnsi="Times New Roman"/>
          <w:sz w:val="18"/>
          <w:szCs w:val="18"/>
        </w:rPr>
        <w:t xml:space="preserve">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1927FF" w:rsidRDefault="001927FF" w:rsidP="0036554A">
      <w:pPr>
        <w:widowControl w:val="0"/>
        <w:autoSpaceDE w:val="0"/>
        <w:autoSpaceDN w:val="0"/>
        <w:adjustRightInd w:val="0"/>
        <w:spacing w:after="0" w:line="240" w:lineRule="auto"/>
        <w:jc w:val="both"/>
        <w:rPr>
          <w:rFonts w:ascii="Times New Roman" w:hAnsi="Times New Roman"/>
          <w:sz w:val="24"/>
          <w:szCs w:val="24"/>
        </w:rPr>
      </w:pPr>
    </w:p>
    <w:p w:rsidR="001927FF" w:rsidRDefault="001927FF" w:rsidP="0036554A">
      <w:pPr>
        <w:widowControl w:val="0"/>
        <w:autoSpaceDE w:val="0"/>
        <w:autoSpaceDN w:val="0"/>
        <w:adjustRightInd w:val="0"/>
        <w:spacing w:after="0" w:line="240" w:lineRule="auto"/>
        <w:jc w:val="both"/>
        <w:rPr>
          <w:rFonts w:ascii="Times New Roman" w:hAnsi="Times New Roman"/>
          <w:sz w:val="24"/>
          <w:szCs w:val="24"/>
        </w:rPr>
      </w:pPr>
    </w:p>
    <w:p w:rsidR="001927FF" w:rsidRPr="00312323" w:rsidRDefault="001927FF" w:rsidP="003A3054">
      <w:pPr>
        <w:suppressAutoHyphens/>
        <w:spacing w:after="0" w:line="240" w:lineRule="auto"/>
        <w:ind w:firstLine="709"/>
        <w:jc w:val="right"/>
        <w:rPr>
          <w:rFonts w:ascii="Times New Roman" w:hAnsi="Times New Roman"/>
          <w:sz w:val="24"/>
          <w:szCs w:val="24"/>
        </w:rPr>
      </w:pPr>
      <w:r w:rsidRPr="00312323">
        <w:rPr>
          <w:rFonts w:ascii="Times New Roman" w:hAnsi="Times New Roman"/>
          <w:sz w:val="24"/>
          <w:szCs w:val="24"/>
        </w:rPr>
        <w:t>Приложение № 3</w:t>
      </w:r>
    </w:p>
    <w:p w:rsidR="001927FF" w:rsidRPr="00312323" w:rsidRDefault="001927FF" w:rsidP="003A3054">
      <w:pPr>
        <w:autoSpaceDE w:val="0"/>
        <w:autoSpaceDN w:val="0"/>
        <w:adjustRightInd w:val="0"/>
        <w:spacing w:after="0" w:line="240" w:lineRule="auto"/>
        <w:ind w:firstLine="709"/>
        <w:jc w:val="right"/>
        <w:rPr>
          <w:rFonts w:ascii="Times New Roman" w:hAnsi="Times New Roman"/>
          <w:i/>
          <w:sz w:val="24"/>
          <w:szCs w:val="24"/>
        </w:rPr>
      </w:pPr>
      <w:r w:rsidRPr="00312323">
        <w:rPr>
          <w:rFonts w:ascii="Times New Roman" w:hAnsi="Times New Roman"/>
          <w:sz w:val="24"/>
          <w:szCs w:val="24"/>
        </w:rPr>
        <w:t>к решению Совета сельского</w:t>
      </w:r>
    </w:p>
    <w:p w:rsidR="001927FF" w:rsidRPr="00312323" w:rsidRDefault="001927FF" w:rsidP="003A3054">
      <w:pPr>
        <w:autoSpaceDE w:val="0"/>
        <w:autoSpaceDN w:val="0"/>
        <w:adjustRightInd w:val="0"/>
        <w:spacing w:after="0" w:line="240" w:lineRule="auto"/>
        <w:ind w:firstLine="709"/>
        <w:jc w:val="right"/>
        <w:rPr>
          <w:rFonts w:ascii="Times New Roman" w:hAnsi="Times New Roman"/>
          <w:sz w:val="24"/>
          <w:szCs w:val="24"/>
        </w:rPr>
      </w:pPr>
      <w:r w:rsidRPr="00312323">
        <w:rPr>
          <w:rFonts w:ascii="Times New Roman" w:hAnsi="Times New Roman"/>
          <w:i/>
          <w:sz w:val="24"/>
          <w:szCs w:val="24"/>
        </w:rPr>
        <w:t xml:space="preserve"> </w:t>
      </w:r>
      <w:r w:rsidRPr="00312323">
        <w:rPr>
          <w:rFonts w:ascii="Times New Roman" w:hAnsi="Times New Roman"/>
          <w:sz w:val="24"/>
          <w:szCs w:val="24"/>
        </w:rPr>
        <w:t xml:space="preserve">поселения «Маргуцекское» </w:t>
      </w:r>
    </w:p>
    <w:p w:rsidR="001927FF" w:rsidRPr="00312323" w:rsidRDefault="001927FF" w:rsidP="002546A5">
      <w:pPr>
        <w:autoSpaceDE w:val="0"/>
        <w:autoSpaceDN w:val="0"/>
        <w:adjustRightInd w:val="0"/>
        <w:spacing w:after="0" w:line="240" w:lineRule="auto"/>
        <w:ind w:firstLine="709"/>
        <w:jc w:val="right"/>
        <w:rPr>
          <w:rFonts w:ascii="Times New Roman" w:hAnsi="Times New Roman"/>
          <w:b/>
          <w:sz w:val="24"/>
          <w:szCs w:val="24"/>
        </w:rPr>
      </w:pPr>
      <w:r w:rsidRPr="00312323">
        <w:rPr>
          <w:rFonts w:ascii="Times New Roman" w:hAnsi="Times New Roman"/>
          <w:sz w:val="24"/>
          <w:szCs w:val="24"/>
        </w:rPr>
        <w:t xml:space="preserve">от 30.01. </w:t>
      </w:r>
      <w:smartTag w:uri="urn:schemas-microsoft-com:office:smarttags" w:element="metricconverter">
        <w:smartTagPr>
          <w:attr w:name="ProductID" w:val="2015 г"/>
        </w:smartTagPr>
        <w:r w:rsidRPr="00312323">
          <w:rPr>
            <w:rFonts w:ascii="Times New Roman" w:hAnsi="Times New Roman"/>
            <w:sz w:val="24"/>
            <w:szCs w:val="24"/>
          </w:rPr>
          <w:t>2015 г</w:t>
        </w:r>
      </w:smartTag>
      <w:r w:rsidRPr="00312323">
        <w:rPr>
          <w:rFonts w:ascii="Times New Roman" w:hAnsi="Times New Roman"/>
          <w:sz w:val="24"/>
          <w:szCs w:val="24"/>
        </w:rPr>
        <w:t>. № 05</w:t>
      </w:r>
    </w:p>
    <w:p w:rsidR="001927FF" w:rsidRPr="00312323" w:rsidRDefault="001927FF" w:rsidP="003A3054">
      <w:pPr>
        <w:widowControl w:val="0"/>
        <w:autoSpaceDE w:val="0"/>
        <w:autoSpaceDN w:val="0"/>
        <w:adjustRightInd w:val="0"/>
        <w:spacing w:after="0" w:line="240" w:lineRule="auto"/>
        <w:ind w:left="-284"/>
        <w:jc w:val="center"/>
        <w:rPr>
          <w:rFonts w:ascii="Times New Roman" w:hAnsi="Times New Roman"/>
          <w:b/>
          <w:sz w:val="24"/>
          <w:szCs w:val="24"/>
        </w:rPr>
      </w:pPr>
      <w:r w:rsidRPr="00312323">
        <w:rPr>
          <w:rFonts w:ascii="Times New Roman" w:hAnsi="Times New Roman"/>
          <w:b/>
          <w:sz w:val="24"/>
          <w:szCs w:val="24"/>
        </w:rPr>
        <w:t>Сведения о доходах, расходах,</w:t>
      </w:r>
    </w:p>
    <w:p w:rsidR="001927FF" w:rsidRPr="00312323" w:rsidRDefault="001927FF" w:rsidP="003A3054">
      <w:pPr>
        <w:widowControl w:val="0"/>
        <w:autoSpaceDE w:val="0"/>
        <w:autoSpaceDN w:val="0"/>
        <w:adjustRightInd w:val="0"/>
        <w:spacing w:after="0" w:line="240" w:lineRule="auto"/>
        <w:jc w:val="center"/>
        <w:rPr>
          <w:rFonts w:ascii="Times New Roman" w:hAnsi="Times New Roman"/>
          <w:b/>
          <w:sz w:val="24"/>
          <w:szCs w:val="24"/>
        </w:rPr>
      </w:pPr>
      <w:r w:rsidRPr="00312323">
        <w:rPr>
          <w:rFonts w:ascii="Times New Roman" w:hAnsi="Times New Roman"/>
          <w:b/>
          <w:sz w:val="24"/>
          <w:szCs w:val="24"/>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муниципального учреждения сельского поселения  «Маргуцекское»</w:t>
      </w:r>
    </w:p>
    <w:p w:rsidR="001927FF" w:rsidRDefault="001927FF" w:rsidP="003A305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за период с 1 января </w:t>
      </w:r>
      <w:smartTag w:uri="urn:schemas-microsoft-com:office:smarttags" w:element="metricconverter">
        <w:smartTagPr>
          <w:attr w:name="ProductID" w:val="2014 г"/>
        </w:smartTagPr>
        <w:r>
          <w:rPr>
            <w:rFonts w:ascii="Times New Roman" w:hAnsi="Times New Roman"/>
            <w:b/>
            <w:sz w:val="24"/>
            <w:szCs w:val="24"/>
          </w:rPr>
          <w:t>2014 г</w:t>
        </w:r>
      </w:smartTag>
      <w:r>
        <w:rPr>
          <w:rFonts w:ascii="Times New Roman" w:hAnsi="Times New Roman"/>
          <w:b/>
          <w:sz w:val="24"/>
          <w:szCs w:val="24"/>
        </w:rPr>
        <w:t>. по 31 декабря 201</w:t>
      </w:r>
      <w:r>
        <w:rPr>
          <w:rFonts w:ascii="Times New Roman" w:hAnsi="Times New Roman"/>
          <w:b/>
          <w:sz w:val="24"/>
          <w:szCs w:val="24"/>
          <w:lang w:val="en-US"/>
        </w:rPr>
        <w:t>5</w:t>
      </w:r>
      <w:r w:rsidRPr="00312323">
        <w:rPr>
          <w:rFonts w:ascii="Times New Roman" w:hAnsi="Times New Roman"/>
          <w:b/>
          <w:sz w:val="24"/>
          <w:szCs w:val="24"/>
        </w:rPr>
        <w:t xml:space="preserve"> г.</w:t>
      </w:r>
    </w:p>
    <w:p w:rsidR="001927FF" w:rsidRPr="00312323" w:rsidRDefault="001927FF" w:rsidP="003A3054">
      <w:pPr>
        <w:widowControl w:val="0"/>
        <w:autoSpaceDE w:val="0"/>
        <w:autoSpaceDN w:val="0"/>
        <w:adjustRightInd w:val="0"/>
        <w:spacing w:after="0" w:line="240" w:lineRule="auto"/>
        <w:jc w:val="center"/>
        <w:rPr>
          <w:rFonts w:ascii="Times New Roman" w:hAnsi="Times New Roman"/>
          <w:sz w:val="24"/>
          <w:szCs w:val="24"/>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229"/>
        <w:gridCol w:w="1137"/>
        <w:gridCol w:w="874"/>
        <w:gridCol w:w="682"/>
        <w:gridCol w:w="1134"/>
        <w:gridCol w:w="915"/>
        <w:gridCol w:w="850"/>
        <w:gridCol w:w="1135"/>
        <w:gridCol w:w="1278"/>
        <w:gridCol w:w="1614"/>
        <w:gridCol w:w="1507"/>
      </w:tblGrid>
      <w:tr w:rsidR="001927FF" w:rsidRPr="00312323" w:rsidTr="003A3054">
        <w:trPr>
          <w:cantSplit/>
          <w:trHeight w:val="1135"/>
        </w:trPr>
        <w:tc>
          <w:tcPr>
            <w:tcW w:w="542" w:type="dxa"/>
            <w:vMerge w:val="restart"/>
          </w:tcPr>
          <w:p w:rsidR="001927FF" w:rsidRPr="00312323" w:rsidRDefault="001927FF" w:rsidP="00795B7D">
            <w:pPr>
              <w:tabs>
                <w:tab w:val="center" w:pos="4677"/>
                <w:tab w:val="right" w:pos="9355"/>
              </w:tabs>
              <w:suppressAutoHyphens/>
              <w:spacing w:after="0"/>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r w:rsidRPr="00312323">
              <w:rPr>
                <w:rFonts w:ascii="Times New Roman" w:hAnsi="Times New Roman"/>
                <w:sz w:val="24"/>
                <w:szCs w:val="24"/>
              </w:rPr>
              <w:t>№</w:t>
            </w:r>
          </w:p>
          <w:p w:rsidR="001927FF" w:rsidRPr="00312323" w:rsidRDefault="001927FF" w:rsidP="00795B7D">
            <w:pPr>
              <w:tabs>
                <w:tab w:val="center" w:pos="4677"/>
                <w:tab w:val="right" w:pos="9355"/>
              </w:tabs>
              <w:suppressAutoHyphens/>
              <w:jc w:val="center"/>
              <w:rPr>
                <w:rFonts w:ascii="Times New Roman" w:hAnsi="Times New Roman"/>
                <w:sz w:val="24"/>
                <w:szCs w:val="24"/>
              </w:rPr>
            </w:pPr>
            <w:r w:rsidRPr="00312323">
              <w:rPr>
                <w:rFonts w:ascii="Times New Roman" w:hAnsi="Times New Roman"/>
                <w:sz w:val="24"/>
                <w:szCs w:val="24"/>
              </w:rPr>
              <w:t>п/п</w:t>
            </w:r>
          </w:p>
        </w:tc>
        <w:tc>
          <w:tcPr>
            <w:tcW w:w="2448" w:type="dxa"/>
            <w:vMerge w:val="restart"/>
          </w:tcPr>
          <w:p w:rsidR="001927FF" w:rsidRPr="00312323" w:rsidRDefault="001927FF" w:rsidP="00795B7D">
            <w:pPr>
              <w:tabs>
                <w:tab w:val="center" w:pos="4677"/>
                <w:tab w:val="right" w:pos="9355"/>
              </w:tabs>
              <w:suppressAutoHyphens/>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p>
          <w:p w:rsidR="001927FF" w:rsidRPr="00312323" w:rsidRDefault="001927FF" w:rsidP="00795B7D">
            <w:pPr>
              <w:tabs>
                <w:tab w:val="center" w:pos="4677"/>
                <w:tab w:val="right" w:pos="9355"/>
              </w:tabs>
              <w:suppressAutoHyphens/>
              <w:jc w:val="center"/>
              <w:rPr>
                <w:rFonts w:ascii="Times New Roman" w:hAnsi="Times New Roman"/>
                <w:sz w:val="24"/>
                <w:szCs w:val="24"/>
              </w:rPr>
            </w:pPr>
            <w:r w:rsidRPr="00312323">
              <w:rPr>
                <w:rFonts w:ascii="Times New Roman" w:hAnsi="Times New Roman"/>
                <w:sz w:val="24"/>
                <w:szCs w:val="24"/>
              </w:rPr>
              <w:t>Фамилия и инициалы лица, чьи сведения размещаются</w:t>
            </w:r>
          </w:p>
        </w:tc>
        <w:tc>
          <w:tcPr>
            <w:tcW w:w="1229" w:type="dxa"/>
            <w:vMerge w:val="restart"/>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Должность</w:t>
            </w:r>
          </w:p>
        </w:tc>
        <w:tc>
          <w:tcPr>
            <w:tcW w:w="3827" w:type="dxa"/>
            <w:gridSpan w:val="4"/>
          </w:tcPr>
          <w:p w:rsidR="001927FF" w:rsidRPr="00312323" w:rsidRDefault="001927FF" w:rsidP="002546A5">
            <w:pPr>
              <w:tabs>
                <w:tab w:val="center" w:pos="4677"/>
                <w:tab w:val="right" w:pos="9355"/>
              </w:tabs>
              <w:suppressAutoHyphens/>
              <w:spacing w:after="0" w:line="240" w:lineRule="auto"/>
              <w:jc w:val="center"/>
              <w:rPr>
                <w:rFonts w:ascii="Times New Roman" w:hAnsi="Times New Roman"/>
                <w:sz w:val="24"/>
                <w:szCs w:val="24"/>
              </w:rPr>
            </w:pPr>
            <w:r w:rsidRPr="00312323">
              <w:rPr>
                <w:rFonts w:ascii="Times New Roman" w:hAnsi="Times New Roman"/>
                <w:sz w:val="24"/>
                <w:szCs w:val="24"/>
              </w:rPr>
              <w:t>Объекты недвижимости,</w:t>
            </w:r>
          </w:p>
          <w:p w:rsidR="001927FF" w:rsidRPr="00312323" w:rsidRDefault="001927FF" w:rsidP="002546A5">
            <w:pPr>
              <w:tabs>
                <w:tab w:val="center" w:pos="4677"/>
                <w:tab w:val="right" w:pos="9355"/>
              </w:tabs>
              <w:suppressAutoHyphens/>
              <w:spacing w:after="0" w:line="240" w:lineRule="auto"/>
              <w:jc w:val="center"/>
              <w:rPr>
                <w:rFonts w:ascii="Times New Roman" w:hAnsi="Times New Roman"/>
                <w:sz w:val="24"/>
                <w:szCs w:val="24"/>
              </w:rPr>
            </w:pPr>
            <w:r w:rsidRPr="00312323">
              <w:rPr>
                <w:rFonts w:ascii="Times New Roman" w:hAnsi="Times New Roman"/>
                <w:sz w:val="24"/>
                <w:szCs w:val="24"/>
              </w:rPr>
              <w:t>находящиеся в собственности</w:t>
            </w:r>
          </w:p>
        </w:tc>
        <w:tc>
          <w:tcPr>
            <w:tcW w:w="2900" w:type="dxa"/>
            <w:gridSpan w:val="3"/>
          </w:tcPr>
          <w:p w:rsidR="001927FF" w:rsidRPr="00312323" w:rsidRDefault="001927FF" w:rsidP="002546A5">
            <w:pPr>
              <w:tabs>
                <w:tab w:val="center" w:pos="4677"/>
                <w:tab w:val="right" w:pos="9355"/>
              </w:tabs>
              <w:suppressAutoHyphens/>
              <w:spacing w:after="0" w:line="240" w:lineRule="auto"/>
              <w:jc w:val="center"/>
              <w:rPr>
                <w:rFonts w:ascii="Times New Roman" w:hAnsi="Times New Roman"/>
                <w:sz w:val="24"/>
                <w:szCs w:val="24"/>
              </w:rPr>
            </w:pPr>
            <w:r w:rsidRPr="00312323">
              <w:rPr>
                <w:rFonts w:ascii="Times New Roman" w:hAnsi="Times New Roman"/>
                <w:sz w:val="24"/>
                <w:szCs w:val="24"/>
              </w:rPr>
              <w:t xml:space="preserve">Объекты недвижимости, </w:t>
            </w:r>
          </w:p>
          <w:p w:rsidR="001927FF" w:rsidRPr="00312323" w:rsidRDefault="001927FF" w:rsidP="002546A5">
            <w:pPr>
              <w:tabs>
                <w:tab w:val="center" w:pos="4677"/>
                <w:tab w:val="right" w:pos="9355"/>
              </w:tabs>
              <w:suppressAutoHyphens/>
              <w:spacing w:after="0" w:line="240" w:lineRule="auto"/>
              <w:jc w:val="center"/>
              <w:rPr>
                <w:rFonts w:ascii="Times New Roman" w:hAnsi="Times New Roman"/>
                <w:sz w:val="24"/>
                <w:szCs w:val="24"/>
              </w:rPr>
            </w:pPr>
            <w:r w:rsidRPr="00312323">
              <w:rPr>
                <w:rFonts w:ascii="Times New Roman" w:hAnsi="Times New Roman"/>
                <w:sz w:val="24"/>
                <w:szCs w:val="24"/>
              </w:rPr>
              <w:t>находящиеся в пользовании</w:t>
            </w:r>
          </w:p>
        </w:tc>
        <w:tc>
          <w:tcPr>
            <w:tcW w:w="1278" w:type="dxa"/>
            <w:vMerge w:val="restart"/>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 xml:space="preserve">Транспортные средства </w:t>
            </w:r>
          </w:p>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(вид, марка)</w:t>
            </w:r>
          </w:p>
        </w:tc>
        <w:tc>
          <w:tcPr>
            <w:tcW w:w="1614" w:type="dxa"/>
            <w:vMerge w:val="restart"/>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Декларированный годовой доход (руб.)</w:t>
            </w:r>
          </w:p>
        </w:tc>
        <w:tc>
          <w:tcPr>
            <w:tcW w:w="1507" w:type="dxa"/>
            <w:vMerge w:val="restart"/>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Сведения об источниках получения средств, за счет которых совершена сделка (вид приобретенного имущества, источники)</w:t>
            </w:r>
          </w:p>
        </w:tc>
      </w:tr>
      <w:tr w:rsidR="001927FF" w:rsidRPr="00312323" w:rsidTr="003A3054">
        <w:trPr>
          <w:cantSplit/>
          <w:trHeight w:val="2390"/>
        </w:trPr>
        <w:tc>
          <w:tcPr>
            <w:tcW w:w="542" w:type="dxa"/>
            <w:vMerge/>
            <w:vAlign w:val="center"/>
          </w:tcPr>
          <w:p w:rsidR="001927FF" w:rsidRPr="00312323" w:rsidRDefault="001927FF" w:rsidP="00795B7D">
            <w:pPr>
              <w:rPr>
                <w:rFonts w:ascii="Times New Roman" w:hAnsi="Times New Roman"/>
                <w:sz w:val="24"/>
                <w:szCs w:val="24"/>
              </w:rPr>
            </w:pPr>
          </w:p>
        </w:tc>
        <w:tc>
          <w:tcPr>
            <w:tcW w:w="2448" w:type="dxa"/>
            <w:vMerge/>
            <w:vAlign w:val="center"/>
          </w:tcPr>
          <w:p w:rsidR="001927FF" w:rsidRPr="00312323" w:rsidRDefault="001927FF" w:rsidP="00795B7D">
            <w:pPr>
              <w:rPr>
                <w:rFonts w:ascii="Times New Roman" w:hAnsi="Times New Roman"/>
                <w:sz w:val="24"/>
                <w:szCs w:val="24"/>
              </w:rPr>
            </w:pPr>
          </w:p>
        </w:tc>
        <w:tc>
          <w:tcPr>
            <w:tcW w:w="1229" w:type="dxa"/>
            <w:vMerge/>
            <w:vAlign w:val="center"/>
          </w:tcPr>
          <w:p w:rsidR="001927FF" w:rsidRPr="00312323" w:rsidRDefault="001927FF" w:rsidP="00795B7D">
            <w:pPr>
              <w:rPr>
                <w:rFonts w:ascii="Times New Roman" w:hAnsi="Times New Roman"/>
                <w:sz w:val="24"/>
                <w:szCs w:val="24"/>
              </w:rPr>
            </w:pPr>
          </w:p>
        </w:tc>
        <w:tc>
          <w:tcPr>
            <w:tcW w:w="1137"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вид объекта</w:t>
            </w:r>
          </w:p>
        </w:tc>
        <w:tc>
          <w:tcPr>
            <w:tcW w:w="874"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вид собственности</w:t>
            </w:r>
          </w:p>
        </w:tc>
        <w:tc>
          <w:tcPr>
            <w:tcW w:w="682"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площадь (кв.м)</w:t>
            </w:r>
          </w:p>
        </w:tc>
        <w:tc>
          <w:tcPr>
            <w:tcW w:w="1134"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страна расположения</w:t>
            </w:r>
          </w:p>
        </w:tc>
        <w:tc>
          <w:tcPr>
            <w:tcW w:w="915"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 xml:space="preserve">вид объекта </w:t>
            </w:r>
          </w:p>
        </w:tc>
        <w:tc>
          <w:tcPr>
            <w:tcW w:w="850"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площадь (кв.м)</w:t>
            </w:r>
          </w:p>
        </w:tc>
        <w:tc>
          <w:tcPr>
            <w:tcW w:w="1135" w:type="dxa"/>
            <w:textDirection w:val="btLr"/>
          </w:tcPr>
          <w:p w:rsidR="001927FF" w:rsidRPr="00312323" w:rsidRDefault="001927FF" w:rsidP="00795B7D">
            <w:pPr>
              <w:tabs>
                <w:tab w:val="center" w:pos="4677"/>
                <w:tab w:val="right" w:pos="9355"/>
              </w:tabs>
              <w:suppressAutoHyphens/>
              <w:ind w:left="113" w:right="113"/>
              <w:jc w:val="center"/>
              <w:rPr>
                <w:rFonts w:ascii="Times New Roman" w:hAnsi="Times New Roman"/>
                <w:sz w:val="24"/>
                <w:szCs w:val="24"/>
              </w:rPr>
            </w:pPr>
            <w:r w:rsidRPr="00312323">
              <w:rPr>
                <w:rFonts w:ascii="Times New Roman" w:hAnsi="Times New Roman"/>
                <w:sz w:val="24"/>
                <w:szCs w:val="24"/>
              </w:rPr>
              <w:t>Страна расположения</w:t>
            </w:r>
          </w:p>
        </w:tc>
        <w:tc>
          <w:tcPr>
            <w:tcW w:w="1278" w:type="dxa"/>
            <w:vMerge/>
            <w:vAlign w:val="center"/>
          </w:tcPr>
          <w:p w:rsidR="001927FF" w:rsidRPr="00312323" w:rsidRDefault="001927FF" w:rsidP="00795B7D">
            <w:pPr>
              <w:rPr>
                <w:rFonts w:ascii="Times New Roman" w:hAnsi="Times New Roman"/>
                <w:sz w:val="24"/>
                <w:szCs w:val="24"/>
              </w:rPr>
            </w:pPr>
          </w:p>
        </w:tc>
        <w:tc>
          <w:tcPr>
            <w:tcW w:w="1614" w:type="dxa"/>
            <w:vMerge/>
            <w:vAlign w:val="center"/>
          </w:tcPr>
          <w:p w:rsidR="001927FF" w:rsidRPr="00312323" w:rsidRDefault="001927FF" w:rsidP="00795B7D">
            <w:pPr>
              <w:rPr>
                <w:rFonts w:ascii="Times New Roman" w:hAnsi="Times New Roman"/>
                <w:sz w:val="24"/>
                <w:szCs w:val="24"/>
              </w:rPr>
            </w:pPr>
          </w:p>
        </w:tc>
        <w:tc>
          <w:tcPr>
            <w:tcW w:w="1507" w:type="dxa"/>
            <w:vMerge/>
            <w:vAlign w:val="center"/>
          </w:tcPr>
          <w:p w:rsidR="001927FF" w:rsidRPr="00312323" w:rsidRDefault="001927FF" w:rsidP="00795B7D">
            <w:pPr>
              <w:rPr>
                <w:rFonts w:ascii="Times New Roman" w:hAnsi="Times New Roman"/>
                <w:sz w:val="24"/>
                <w:szCs w:val="24"/>
              </w:rPr>
            </w:pPr>
          </w:p>
        </w:tc>
      </w:tr>
      <w:tr w:rsidR="001927FF" w:rsidRPr="00312323" w:rsidTr="003A3054">
        <w:tc>
          <w:tcPr>
            <w:tcW w:w="542"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sidRPr="00312323">
              <w:rPr>
                <w:rFonts w:ascii="Times New Roman" w:hAnsi="Times New Roman"/>
                <w:sz w:val="24"/>
                <w:szCs w:val="24"/>
              </w:rPr>
              <w:t>1</w:t>
            </w:r>
          </w:p>
        </w:tc>
        <w:tc>
          <w:tcPr>
            <w:tcW w:w="2448" w:type="dxa"/>
          </w:tcPr>
          <w:p w:rsidR="001927FF" w:rsidRPr="00312323" w:rsidRDefault="001927FF" w:rsidP="00795B7D">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Никифорова Надежда Петровна</w:t>
            </w:r>
          </w:p>
        </w:tc>
        <w:tc>
          <w:tcPr>
            <w:tcW w:w="1229"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Директор</w:t>
            </w:r>
          </w:p>
        </w:tc>
        <w:tc>
          <w:tcPr>
            <w:tcW w:w="1137"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имею</w:t>
            </w:r>
          </w:p>
        </w:tc>
        <w:tc>
          <w:tcPr>
            <w:tcW w:w="87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682"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113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915"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имею</w:t>
            </w:r>
          </w:p>
        </w:tc>
        <w:tc>
          <w:tcPr>
            <w:tcW w:w="850"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1135"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1278"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имею</w:t>
            </w:r>
          </w:p>
        </w:tc>
        <w:tc>
          <w:tcPr>
            <w:tcW w:w="161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157686,25</w:t>
            </w:r>
          </w:p>
        </w:tc>
        <w:tc>
          <w:tcPr>
            <w:tcW w:w="1507"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r>
      <w:tr w:rsidR="001927FF" w:rsidRPr="00312323" w:rsidTr="003A3054">
        <w:tc>
          <w:tcPr>
            <w:tcW w:w="542"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2448" w:type="dxa"/>
          </w:tcPr>
          <w:p w:rsidR="001927FF" w:rsidRDefault="001927FF" w:rsidP="003A3054">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 xml:space="preserve">Супруг </w:t>
            </w:r>
          </w:p>
          <w:p w:rsidR="001927FF" w:rsidRPr="00312323" w:rsidRDefault="001927FF" w:rsidP="003A3054">
            <w:pPr>
              <w:tabs>
                <w:tab w:val="center" w:pos="4677"/>
                <w:tab w:val="right" w:pos="9355"/>
              </w:tabs>
              <w:suppressAutoHyphens/>
              <w:spacing w:after="0" w:line="240" w:lineRule="auto"/>
              <w:jc w:val="center"/>
              <w:rPr>
                <w:rFonts w:ascii="Times New Roman" w:hAnsi="Times New Roman"/>
                <w:sz w:val="24"/>
                <w:szCs w:val="24"/>
              </w:rPr>
            </w:pPr>
            <w:r>
              <w:rPr>
                <w:rFonts w:ascii="Times New Roman" w:hAnsi="Times New Roman"/>
                <w:sz w:val="24"/>
                <w:szCs w:val="24"/>
              </w:rPr>
              <w:t>Никифоров Виктор Иванович</w:t>
            </w:r>
          </w:p>
        </w:tc>
        <w:tc>
          <w:tcPr>
            <w:tcW w:w="1229"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Сторож</w:t>
            </w:r>
          </w:p>
        </w:tc>
        <w:tc>
          <w:tcPr>
            <w:tcW w:w="1137"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квартира</w:t>
            </w:r>
          </w:p>
        </w:tc>
        <w:tc>
          <w:tcPr>
            <w:tcW w:w="87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индивидуальная</w:t>
            </w:r>
          </w:p>
        </w:tc>
        <w:tc>
          <w:tcPr>
            <w:tcW w:w="682"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67,0</w:t>
            </w:r>
          </w:p>
        </w:tc>
        <w:tc>
          <w:tcPr>
            <w:tcW w:w="113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Россия</w:t>
            </w:r>
          </w:p>
        </w:tc>
        <w:tc>
          <w:tcPr>
            <w:tcW w:w="915"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не имеет</w:t>
            </w:r>
          </w:p>
        </w:tc>
        <w:tc>
          <w:tcPr>
            <w:tcW w:w="850"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1135"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c>
          <w:tcPr>
            <w:tcW w:w="1278"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Автомобиль легковой ГАЗ 310290</w:t>
            </w:r>
          </w:p>
        </w:tc>
        <w:tc>
          <w:tcPr>
            <w:tcW w:w="1614"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r>
              <w:rPr>
                <w:rFonts w:ascii="Times New Roman" w:hAnsi="Times New Roman"/>
                <w:sz w:val="24"/>
                <w:szCs w:val="24"/>
              </w:rPr>
              <w:t>81168,59</w:t>
            </w:r>
          </w:p>
        </w:tc>
        <w:tc>
          <w:tcPr>
            <w:tcW w:w="1507" w:type="dxa"/>
          </w:tcPr>
          <w:p w:rsidR="001927FF" w:rsidRPr="00312323" w:rsidRDefault="001927FF" w:rsidP="00795B7D">
            <w:pPr>
              <w:tabs>
                <w:tab w:val="center" w:pos="4677"/>
                <w:tab w:val="right" w:pos="9355"/>
              </w:tabs>
              <w:suppressAutoHyphens/>
              <w:jc w:val="center"/>
              <w:rPr>
                <w:rFonts w:ascii="Times New Roman" w:hAnsi="Times New Roman"/>
                <w:sz w:val="24"/>
                <w:szCs w:val="24"/>
              </w:rPr>
            </w:pPr>
          </w:p>
        </w:tc>
      </w:tr>
    </w:tbl>
    <w:p w:rsidR="001927FF" w:rsidRDefault="001927FF" w:rsidP="002546A5">
      <w:pPr>
        <w:widowControl w:val="0"/>
        <w:autoSpaceDE w:val="0"/>
        <w:autoSpaceDN w:val="0"/>
        <w:adjustRightInd w:val="0"/>
        <w:ind w:firstLine="540"/>
        <w:jc w:val="both"/>
      </w:pPr>
      <w:r w:rsidRPr="00312323">
        <w:rPr>
          <w:rFonts w:ascii="Times New Roman" w:hAnsi="Times New Roman"/>
          <w:sz w:val="24"/>
          <w:szCs w:val="24"/>
        </w:rPr>
        <w:t>&lt;1&gt; В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sectPr w:rsidR="001927FF" w:rsidSect="0036554A">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54A"/>
    <w:rsid w:val="00040724"/>
    <w:rsid w:val="000F15E5"/>
    <w:rsid w:val="001927FF"/>
    <w:rsid w:val="001B0EA6"/>
    <w:rsid w:val="001F3FAF"/>
    <w:rsid w:val="002546A5"/>
    <w:rsid w:val="003068C5"/>
    <w:rsid w:val="00312323"/>
    <w:rsid w:val="0036554A"/>
    <w:rsid w:val="00373C09"/>
    <w:rsid w:val="003A3054"/>
    <w:rsid w:val="003A5C31"/>
    <w:rsid w:val="00413B4D"/>
    <w:rsid w:val="004327CD"/>
    <w:rsid w:val="005A3B20"/>
    <w:rsid w:val="006D4253"/>
    <w:rsid w:val="006E116C"/>
    <w:rsid w:val="006F6F33"/>
    <w:rsid w:val="007163DF"/>
    <w:rsid w:val="00795B7D"/>
    <w:rsid w:val="00867480"/>
    <w:rsid w:val="00A27023"/>
    <w:rsid w:val="00B46600"/>
    <w:rsid w:val="00E17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4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6554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6554A"/>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577</Words>
  <Characters>3294</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Котенок</dc:creator>
  <cp:keywords/>
  <dc:description/>
  <cp:lastModifiedBy>паапрпо</cp:lastModifiedBy>
  <cp:revision>2</cp:revision>
  <dcterms:created xsi:type="dcterms:W3CDTF">2016-06-20T04:41:00Z</dcterms:created>
  <dcterms:modified xsi:type="dcterms:W3CDTF">2016-06-20T04:41:00Z</dcterms:modified>
</cp:coreProperties>
</file>